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0AD" w:rsidRPr="00E650BD" w:rsidRDefault="00E650BD" w:rsidP="00E30666">
      <w:pPr>
        <w:spacing w:after="120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E650BD">
        <w:rPr>
          <w:rFonts w:ascii="Times New Roman" w:hAnsi="Times New Roman" w:cs="Times New Roman"/>
          <w:b/>
          <w:sz w:val="24"/>
          <w:u w:val="single"/>
        </w:rPr>
        <w:t>КАЛЕНДАРНО-ТЕМАТИЧЕСКОЕ ПЛАНИРОВАНИЕ</w:t>
      </w:r>
    </w:p>
    <w:p w:rsidR="00E650BD" w:rsidRDefault="00E650BD" w:rsidP="00E30666">
      <w:pPr>
        <w:spacing w:after="120"/>
        <w:jc w:val="center"/>
        <w:rPr>
          <w:rFonts w:ascii="Times New Roman" w:hAnsi="Times New Roman" w:cs="Times New Roman"/>
          <w:sz w:val="24"/>
        </w:rPr>
      </w:pPr>
      <w:r w:rsidRPr="00E30666">
        <w:rPr>
          <w:rFonts w:ascii="Times New Roman" w:hAnsi="Times New Roman" w:cs="Times New Roman"/>
          <w:b/>
          <w:sz w:val="24"/>
        </w:rPr>
        <w:t>ПО ТЕХНОЛОГИИ 4 КЛАСС</w:t>
      </w:r>
    </w:p>
    <w:tbl>
      <w:tblPr>
        <w:tblStyle w:val="a3"/>
        <w:tblW w:w="15843" w:type="dxa"/>
        <w:tblLayout w:type="fixed"/>
        <w:tblLook w:val="0000"/>
      </w:tblPr>
      <w:tblGrid>
        <w:gridCol w:w="675"/>
        <w:gridCol w:w="851"/>
        <w:gridCol w:w="2126"/>
        <w:gridCol w:w="709"/>
        <w:gridCol w:w="2410"/>
        <w:gridCol w:w="3260"/>
        <w:gridCol w:w="5800"/>
        <w:gridCol w:w="12"/>
      </w:tblGrid>
      <w:tr w:rsidR="00510FA2" w:rsidTr="00EB0779">
        <w:trPr>
          <w:gridAfter w:val="1"/>
          <w:wAfter w:w="12" w:type="dxa"/>
          <w:trHeight w:val="510"/>
        </w:trPr>
        <w:tc>
          <w:tcPr>
            <w:tcW w:w="675" w:type="dxa"/>
            <w:vMerge w:val="restart"/>
            <w:vAlign w:val="center"/>
          </w:tcPr>
          <w:p w:rsidR="00510FA2" w:rsidRPr="00E650BD" w:rsidRDefault="00510FA2" w:rsidP="00E650BD">
            <w:pPr>
              <w:pStyle w:val="Default"/>
              <w:jc w:val="center"/>
              <w:rPr>
                <w:sz w:val="22"/>
                <w:szCs w:val="23"/>
              </w:rPr>
            </w:pPr>
            <w:r w:rsidRPr="00E650BD">
              <w:rPr>
                <w:b/>
                <w:bCs/>
                <w:sz w:val="22"/>
                <w:szCs w:val="23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510FA2" w:rsidRPr="00E650BD" w:rsidRDefault="00510FA2" w:rsidP="00E650BD">
            <w:pPr>
              <w:pStyle w:val="Default"/>
              <w:jc w:val="center"/>
              <w:rPr>
                <w:b/>
                <w:bCs/>
                <w:sz w:val="22"/>
                <w:szCs w:val="23"/>
              </w:rPr>
            </w:pPr>
            <w:r>
              <w:rPr>
                <w:b/>
                <w:bCs/>
                <w:sz w:val="22"/>
                <w:szCs w:val="23"/>
              </w:rPr>
              <w:t>Дата</w:t>
            </w:r>
          </w:p>
        </w:tc>
        <w:tc>
          <w:tcPr>
            <w:tcW w:w="2126" w:type="dxa"/>
            <w:vMerge w:val="restart"/>
            <w:vAlign w:val="center"/>
          </w:tcPr>
          <w:p w:rsidR="00510FA2" w:rsidRPr="00E650BD" w:rsidRDefault="00510FA2" w:rsidP="00E650BD">
            <w:pPr>
              <w:pStyle w:val="Default"/>
              <w:jc w:val="center"/>
              <w:rPr>
                <w:sz w:val="22"/>
                <w:szCs w:val="23"/>
              </w:rPr>
            </w:pPr>
            <w:r w:rsidRPr="00E650BD">
              <w:rPr>
                <w:b/>
                <w:bCs/>
                <w:sz w:val="22"/>
                <w:szCs w:val="23"/>
              </w:rPr>
              <w:t>Раздел, тема</w:t>
            </w:r>
          </w:p>
        </w:tc>
        <w:tc>
          <w:tcPr>
            <w:tcW w:w="709" w:type="dxa"/>
            <w:vMerge w:val="restart"/>
            <w:vAlign w:val="center"/>
          </w:tcPr>
          <w:p w:rsidR="00510FA2" w:rsidRPr="003349B4" w:rsidRDefault="00510FA2" w:rsidP="00E650BD">
            <w:pPr>
              <w:pStyle w:val="Default"/>
              <w:jc w:val="center"/>
              <w:rPr>
                <w:sz w:val="18"/>
                <w:szCs w:val="23"/>
              </w:rPr>
            </w:pPr>
            <w:r w:rsidRPr="003349B4">
              <w:rPr>
                <w:b/>
                <w:bCs/>
                <w:sz w:val="18"/>
                <w:szCs w:val="23"/>
              </w:rPr>
              <w:t>Кол-во часов</w:t>
            </w:r>
          </w:p>
        </w:tc>
        <w:tc>
          <w:tcPr>
            <w:tcW w:w="2410" w:type="dxa"/>
            <w:vMerge w:val="restart"/>
            <w:vAlign w:val="center"/>
          </w:tcPr>
          <w:p w:rsidR="00510FA2" w:rsidRPr="00EB0779" w:rsidRDefault="00510FA2" w:rsidP="00E650BD">
            <w:pPr>
              <w:pStyle w:val="Default"/>
              <w:jc w:val="center"/>
              <w:rPr>
                <w:sz w:val="20"/>
                <w:szCs w:val="20"/>
              </w:rPr>
            </w:pPr>
            <w:r w:rsidRPr="00EB0779">
              <w:rPr>
                <w:b/>
                <w:bCs/>
                <w:sz w:val="20"/>
                <w:szCs w:val="20"/>
              </w:rPr>
              <w:t>Формы</w:t>
            </w:r>
          </w:p>
          <w:p w:rsidR="00510FA2" w:rsidRPr="00EB0779" w:rsidRDefault="00510FA2" w:rsidP="00E650BD">
            <w:pPr>
              <w:pStyle w:val="Default"/>
              <w:jc w:val="center"/>
              <w:rPr>
                <w:sz w:val="20"/>
                <w:szCs w:val="20"/>
              </w:rPr>
            </w:pPr>
            <w:r w:rsidRPr="00EB0779">
              <w:rPr>
                <w:b/>
                <w:bCs/>
                <w:sz w:val="20"/>
                <w:szCs w:val="20"/>
              </w:rPr>
              <w:t>организации учебных занятий (урок и его типы)</w:t>
            </w:r>
          </w:p>
        </w:tc>
        <w:tc>
          <w:tcPr>
            <w:tcW w:w="9060" w:type="dxa"/>
            <w:gridSpan w:val="2"/>
            <w:vAlign w:val="center"/>
          </w:tcPr>
          <w:p w:rsidR="00510FA2" w:rsidRPr="00E650BD" w:rsidRDefault="00510FA2" w:rsidP="00E650BD">
            <w:pPr>
              <w:pStyle w:val="Default"/>
              <w:jc w:val="center"/>
              <w:rPr>
                <w:sz w:val="22"/>
                <w:szCs w:val="23"/>
              </w:rPr>
            </w:pPr>
            <w:r w:rsidRPr="00E650BD">
              <w:rPr>
                <w:b/>
                <w:bCs/>
                <w:sz w:val="22"/>
                <w:szCs w:val="23"/>
              </w:rPr>
              <w:t>Характеристика основных видов учебной деятельности обучающихся</w:t>
            </w:r>
          </w:p>
        </w:tc>
      </w:tr>
      <w:tr w:rsidR="00510FA2" w:rsidTr="003349B4">
        <w:trPr>
          <w:trHeight w:val="283"/>
        </w:trPr>
        <w:tc>
          <w:tcPr>
            <w:tcW w:w="675" w:type="dxa"/>
            <w:vMerge/>
            <w:vAlign w:val="center"/>
          </w:tcPr>
          <w:p w:rsidR="00510FA2" w:rsidRPr="00E650BD" w:rsidRDefault="00510FA2" w:rsidP="00E650BD">
            <w:pPr>
              <w:pStyle w:val="Default"/>
              <w:jc w:val="center"/>
              <w:rPr>
                <w:b/>
                <w:bCs/>
                <w:sz w:val="22"/>
                <w:szCs w:val="23"/>
              </w:rPr>
            </w:pPr>
          </w:p>
        </w:tc>
        <w:tc>
          <w:tcPr>
            <w:tcW w:w="851" w:type="dxa"/>
            <w:vMerge/>
          </w:tcPr>
          <w:p w:rsidR="00510FA2" w:rsidRPr="00E650BD" w:rsidRDefault="00510FA2" w:rsidP="00E650BD">
            <w:pPr>
              <w:pStyle w:val="Default"/>
              <w:jc w:val="center"/>
              <w:rPr>
                <w:b/>
                <w:bCs/>
                <w:sz w:val="22"/>
                <w:szCs w:val="23"/>
              </w:rPr>
            </w:pPr>
          </w:p>
        </w:tc>
        <w:tc>
          <w:tcPr>
            <w:tcW w:w="2126" w:type="dxa"/>
            <w:vMerge/>
            <w:vAlign w:val="center"/>
          </w:tcPr>
          <w:p w:rsidR="00510FA2" w:rsidRPr="00E650BD" w:rsidRDefault="00510FA2" w:rsidP="00E650BD">
            <w:pPr>
              <w:pStyle w:val="Default"/>
              <w:jc w:val="center"/>
              <w:rPr>
                <w:b/>
                <w:bCs/>
                <w:sz w:val="22"/>
                <w:szCs w:val="23"/>
              </w:rPr>
            </w:pPr>
          </w:p>
        </w:tc>
        <w:tc>
          <w:tcPr>
            <w:tcW w:w="709" w:type="dxa"/>
            <w:vMerge/>
            <w:vAlign w:val="center"/>
          </w:tcPr>
          <w:p w:rsidR="00510FA2" w:rsidRPr="00E650BD" w:rsidRDefault="00510FA2" w:rsidP="00E650BD">
            <w:pPr>
              <w:pStyle w:val="Default"/>
              <w:jc w:val="center"/>
              <w:rPr>
                <w:b/>
                <w:bCs/>
                <w:sz w:val="22"/>
                <w:szCs w:val="23"/>
              </w:rPr>
            </w:pPr>
          </w:p>
        </w:tc>
        <w:tc>
          <w:tcPr>
            <w:tcW w:w="2410" w:type="dxa"/>
            <w:vMerge/>
            <w:vAlign w:val="center"/>
          </w:tcPr>
          <w:p w:rsidR="00510FA2" w:rsidRPr="00E650BD" w:rsidRDefault="00510FA2" w:rsidP="00E650BD">
            <w:pPr>
              <w:pStyle w:val="Default"/>
              <w:jc w:val="center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510FA2" w:rsidRPr="00E650BD" w:rsidRDefault="00510FA2" w:rsidP="00E650BD">
            <w:pPr>
              <w:pStyle w:val="Default"/>
              <w:jc w:val="center"/>
              <w:rPr>
                <w:b/>
                <w:bCs/>
                <w:sz w:val="22"/>
                <w:szCs w:val="23"/>
              </w:rPr>
            </w:pPr>
            <w:r>
              <w:rPr>
                <w:b/>
                <w:bCs/>
                <w:sz w:val="22"/>
                <w:szCs w:val="23"/>
              </w:rPr>
              <w:t xml:space="preserve">Предметные </w:t>
            </w:r>
          </w:p>
        </w:tc>
        <w:tc>
          <w:tcPr>
            <w:tcW w:w="5812" w:type="dxa"/>
            <w:gridSpan w:val="2"/>
            <w:vAlign w:val="center"/>
          </w:tcPr>
          <w:p w:rsidR="00510FA2" w:rsidRPr="00E650BD" w:rsidRDefault="00510FA2" w:rsidP="00E650BD">
            <w:pPr>
              <w:pStyle w:val="Default"/>
              <w:jc w:val="center"/>
              <w:rPr>
                <w:b/>
                <w:bCs/>
                <w:sz w:val="22"/>
                <w:szCs w:val="23"/>
              </w:rPr>
            </w:pPr>
            <w:r>
              <w:rPr>
                <w:b/>
                <w:bCs/>
                <w:sz w:val="22"/>
                <w:szCs w:val="23"/>
              </w:rPr>
              <w:t>УУД</w:t>
            </w: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Pr="000B5AC6" w:rsidRDefault="00EB0779">
            <w:pPr>
              <w:pStyle w:val="Default"/>
              <w:rPr>
                <w:sz w:val="22"/>
                <w:szCs w:val="20"/>
              </w:rPr>
            </w:pPr>
            <w:r w:rsidRPr="000B5AC6">
              <w:rPr>
                <w:sz w:val="22"/>
                <w:szCs w:val="20"/>
              </w:rPr>
              <w:t xml:space="preserve">Ваза для осеннего букета. Приемы: оклеивание основы </w:t>
            </w:r>
          </w:p>
        </w:tc>
        <w:tc>
          <w:tcPr>
            <w:tcW w:w="709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B0779" w:rsidRPr="00D64EF4" w:rsidRDefault="00EB0779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Урок первичного предъявления новых знаний и УУД </w:t>
            </w:r>
          </w:p>
        </w:tc>
        <w:tc>
          <w:tcPr>
            <w:tcW w:w="3260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оформлять вазу, оклеивать бумажным шпагатом емкость; делать из шпагата украшения для вазы, освоение правил техники безопасности </w:t>
            </w:r>
          </w:p>
        </w:tc>
        <w:tc>
          <w:tcPr>
            <w:tcW w:w="5812" w:type="dxa"/>
            <w:gridSpan w:val="2"/>
            <w:vMerge w:val="restart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Личностные УУД: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действия, характеризующие уважительное отношение к труду людей и к продукту, производимому людьми разных профессий;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возможность осуществления проектной деятельности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Регулятивные УУД: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 последовательности практических действий для реализации замысла, поставленной задачи;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отбор наиболее эффективных способов решения конструкторско-технологических и декоративно-художественных задач в зависимости от конкретных условий;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самоконтроль и корректировка хода практической работы;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самоконтроль результата практической деятельности пут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сравнения его с эталоном (рисунком, схемой, чертежом);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результата практической деятельности пут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проверки изделия в действии.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Коммуникативные УУД: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r>
              <w:rPr>
                <w:sz w:val="20"/>
                <w:szCs w:val="20"/>
              </w:rPr>
              <w:t xml:space="preserve">т позиции собеседника (соседа по парте);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задавать вопросы, необходимые для организации сотрудничества с партнером (соседом по парте);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взаимного контроля и необходимой взаимопомощи при реализации проектной деятельности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Познавательные УУД: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поиска необходимой информации на бумажных и электронных носителях;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сохранение информации на бумажных и электронных носителях в виде упорядоченной структуры;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 графических изображений (рисунки, простейшие </w:t>
            </w:r>
            <w:r>
              <w:rPr>
                <w:sz w:val="20"/>
                <w:szCs w:val="20"/>
              </w:rPr>
              <w:lastRenderedPageBreak/>
              <w:t xml:space="preserve">чертежи и эскизы, схемы);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 несложных изделий с разными конструктивными особенностями; </w:t>
            </w:r>
          </w:p>
          <w:p w:rsidR="00EB0779" w:rsidRPr="00EB0779" w:rsidRDefault="00EB0779" w:rsidP="00EB0779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конструирование объектов с уч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r>
              <w:rPr>
                <w:sz w:val="20"/>
                <w:szCs w:val="20"/>
              </w:rPr>
              <w:t xml:space="preserve">том технических и декоративно-художественных условий: определение особенностей конструкции, подбор соответствующих </w:t>
            </w:r>
            <w:r w:rsidRPr="00EB0779">
              <w:rPr>
                <w:sz w:val="20"/>
              </w:rPr>
              <w:t xml:space="preserve">материалов и инструментов;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сравнение конструктивных и декоративных особенностей предметов быта и установление их связи с выполняемыми утилитарными функциями;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инструкций, несложных алгоритмов при решении учебных задач;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проектирование изделий: создание образа в соответствии с замыслом, реализация замысла; </w:t>
            </w:r>
          </w:p>
          <w:p w:rsidR="00EB0779" w:rsidRDefault="00EB0779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поиск необходимой информации в Интернете </w:t>
            </w: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Pr="000B5AC6" w:rsidRDefault="00EB0779" w:rsidP="000F3580">
            <w:pPr>
              <w:rPr>
                <w:rFonts w:ascii="Times New Roman" w:hAnsi="Times New Roman" w:cs="Times New Roman"/>
              </w:rPr>
            </w:pPr>
            <w:r w:rsidRPr="000B5AC6">
              <w:rPr>
                <w:rFonts w:ascii="Times New Roman" w:hAnsi="Times New Roman" w:cs="Times New Roman"/>
              </w:rPr>
              <w:t>Подставка из  пластиковых ёмкостей</w:t>
            </w:r>
          </w:p>
        </w:tc>
        <w:tc>
          <w:tcPr>
            <w:tcW w:w="709" w:type="dxa"/>
          </w:tcPr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Комб</w:t>
            </w:r>
            <w:r>
              <w:rPr>
                <w:rFonts w:ascii="Times New Roman" w:hAnsi="Times New Roman" w:cs="Times New Roman"/>
              </w:rPr>
              <w:t>инированный</w:t>
            </w:r>
          </w:p>
        </w:tc>
        <w:tc>
          <w:tcPr>
            <w:tcW w:w="3260" w:type="dxa"/>
          </w:tcPr>
          <w:p w:rsidR="00EB0779" w:rsidRDefault="00EB0779" w:rsidP="00510FA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Овладение основными способами соединения деталей изделия</w:t>
            </w:r>
            <w:r w:rsidR="00D64EF4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освоение правил техники безопасности</w:t>
            </w:r>
          </w:p>
          <w:p w:rsidR="00EB0779" w:rsidRDefault="00EB0779" w:rsidP="000F3580">
            <w:pPr>
              <w:rPr>
                <w:rFonts w:ascii="Times New Roman" w:hAnsi="Times New Roman" w:cs="Times New Roman"/>
              </w:rPr>
            </w:pPr>
          </w:p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gridSpan w:val="2"/>
            <w:vMerge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Головоломка</w:t>
            </w:r>
          </w:p>
        </w:tc>
        <w:tc>
          <w:tcPr>
            <w:tcW w:w="709" w:type="dxa"/>
          </w:tcPr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Комб</w:t>
            </w:r>
            <w:r>
              <w:rPr>
                <w:rFonts w:ascii="Times New Roman" w:hAnsi="Times New Roman" w:cs="Times New Roman"/>
              </w:rPr>
              <w:t>инированный</w:t>
            </w:r>
          </w:p>
        </w:tc>
        <w:tc>
          <w:tcPr>
            <w:tcW w:w="3260" w:type="dxa"/>
          </w:tcPr>
          <w:p w:rsidR="00EB0779" w:rsidRDefault="00EB0779" w:rsidP="00510FA2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размечать по чертежу развертку основы игрушки освоение правил техники безопасности </w:t>
            </w:r>
          </w:p>
          <w:p w:rsidR="00EB0779" w:rsidRDefault="00EB0779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4-5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Игрушка-перевертыш.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Приемы: разметка развертки, вырезание, склеивание, оформление</w:t>
            </w:r>
          </w:p>
        </w:tc>
        <w:tc>
          <w:tcPr>
            <w:tcW w:w="709" w:type="dxa"/>
          </w:tcPr>
          <w:p w:rsidR="00EB0779" w:rsidRPr="00FC5C66" w:rsidRDefault="00EB0779">
            <w:pPr>
              <w:pStyle w:val="Default"/>
              <w:rPr>
                <w:bCs/>
                <w:sz w:val="20"/>
                <w:szCs w:val="20"/>
              </w:rPr>
            </w:pPr>
            <w:r w:rsidRPr="00FC5C6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Комб</w:t>
            </w:r>
            <w:r>
              <w:rPr>
                <w:rFonts w:ascii="Times New Roman" w:hAnsi="Times New Roman" w:cs="Times New Roman"/>
              </w:rPr>
              <w:t>инированный</w:t>
            </w:r>
          </w:p>
        </w:tc>
        <w:tc>
          <w:tcPr>
            <w:tcW w:w="3260" w:type="dxa"/>
          </w:tcPr>
          <w:p w:rsidR="00EB0779" w:rsidRPr="00EB0779" w:rsidRDefault="00EB0779" w:rsidP="00FC5C66">
            <w:pPr>
              <w:pStyle w:val="Default"/>
              <w:rPr>
                <w:sz w:val="18"/>
                <w:szCs w:val="20"/>
              </w:rPr>
            </w:pPr>
            <w:r w:rsidRPr="00EB0779">
              <w:rPr>
                <w:b/>
                <w:bCs/>
                <w:i/>
                <w:iCs/>
                <w:sz w:val="18"/>
                <w:szCs w:val="20"/>
              </w:rPr>
              <w:t>Уметь</w:t>
            </w:r>
            <w:r w:rsidRPr="00EB0779">
              <w:rPr>
                <w:i/>
                <w:iCs/>
                <w:sz w:val="18"/>
                <w:szCs w:val="20"/>
              </w:rPr>
              <w:t xml:space="preserve">: </w:t>
            </w:r>
            <w:r w:rsidRPr="00EB0779">
              <w:rPr>
                <w:sz w:val="18"/>
                <w:szCs w:val="20"/>
              </w:rPr>
              <w:t xml:space="preserve">вырезать отделочные детали, располагать их на основе и приклеивать; отгибать боковые клапаны и наклеивать их на заготовку; наклеивать сверху на боковые клапаны один длинный клапан; закреплять груз внутри основы игрушки; проверять игрушку в действии </w:t>
            </w:r>
          </w:p>
          <w:p w:rsidR="00EB0779" w:rsidRPr="00EB0779" w:rsidRDefault="00EB0779">
            <w:pPr>
              <w:pStyle w:val="Default"/>
              <w:rPr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Default="00EB0779" w:rsidP="00FC5C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Реставрация книг. Приемы: подклейка оторванного уголка, разорванной страницы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B0779" w:rsidRPr="00FC5C66" w:rsidRDefault="00EB0779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Комб</w:t>
            </w:r>
            <w:r>
              <w:rPr>
                <w:rFonts w:ascii="Times New Roman" w:hAnsi="Times New Roman" w:cs="Times New Roman"/>
              </w:rPr>
              <w:t>инированный</w:t>
            </w:r>
          </w:p>
        </w:tc>
        <w:tc>
          <w:tcPr>
            <w:tcW w:w="3260" w:type="dxa"/>
          </w:tcPr>
          <w:p w:rsidR="00EB0779" w:rsidRPr="00FC5C66" w:rsidRDefault="00EB0779" w:rsidP="00FC5C6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C5C66">
              <w:rPr>
                <w:rFonts w:ascii="Times New Roman" w:hAnsi="Times New Roman" w:cs="Times New Roman"/>
                <w:b/>
                <w:sz w:val="20"/>
              </w:rPr>
              <w:t>Уметь:</w:t>
            </w:r>
          </w:p>
          <w:p w:rsidR="00EB0779" w:rsidRPr="00FC5C66" w:rsidRDefault="00EB0779" w:rsidP="00FC5C66">
            <w:pPr>
              <w:rPr>
                <w:rFonts w:ascii="Times New Roman" w:hAnsi="Times New Roman" w:cs="Times New Roman"/>
                <w:sz w:val="20"/>
              </w:rPr>
            </w:pPr>
            <w:r w:rsidRPr="00FC5C66">
              <w:rPr>
                <w:rFonts w:ascii="Times New Roman" w:hAnsi="Times New Roman" w:cs="Times New Roman"/>
                <w:sz w:val="20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FC5C66">
              <w:rPr>
                <w:rFonts w:ascii="Times New Roman" w:hAnsi="Times New Roman" w:cs="Times New Roman"/>
                <w:sz w:val="20"/>
              </w:rPr>
              <w:t>нструкцию,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FC5C66">
              <w:rPr>
                <w:rFonts w:ascii="Times New Roman" w:hAnsi="Times New Roman" w:cs="Times New Roman"/>
                <w:sz w:val="20"/>
              </w:rPr>
              <w:t>несло</w:t>
            </w:r>
            <w:r>
              <w:rPr>
                <w:rFonts w:ascii="Times New Roman" w:hAnsi="Times New Roman" w:cs="Times New Roman"/>
                <w:sz w:val="20"/>
              </w:rPr>
              <w:t>жные алгоритмы при решении учеб</w:t>
            </w:r>
            <w:r w:rsidRPr="00FC5C66">
              <w:rPr>
                <w:rFonts w:ascii="Times New Roman" w:hAnsi="Times New Roman" w:cs="Times New Roman"/>
                <w:sz w:val="20"/>
              </w:rPr>
              <w:t>ных задач;</w:t>
            </w:r>
          </w:p>
          <w:p w:rsidR="00EB0779" w:rsidRPr="00FC5C66" w:rsidRDefault="00EB0779" w:rsidP="00FC5C66">
            <w:pPr>
              <w:rPr>
                <w:rFonts w:ascii="Times New Roman" w:hAnsi="Times New Roman" w:cs="Times New Roman"/>
                <w:sz w:val="20"/>
              </w:rPr>
            </w:pPr>
            <w:r w:rsidRPr="00FC5C66">
              <w:rPr>
                <w:rFonts w:ascii="Times New Roman" w:hAnsi="Times New Roman" w:cs="Times New Roman"/>
                <w:sz w:val="20"/>
              </w:rPr>
              <w:t>Осуществлять организацию и</w:t>
            </w:r>
            <w:r>
              <w:rPr>
                <w:rFonts w:ascii="Times New Roman" w:hAnsi="Times New Roman" w:cs="Times New Roman"/>
                <w:sz w:val="20"/>
              </w:rPr>
              <w:t xml:space="preserve"> планирование трудовой деятельнос</w:t>
            </w:r>
            <w:r w:rsidRPr="00FC5C66">
              <w:rPr>
                <w:rFonts w:ascii="Times New Roman" w:hAnsi="Times New Roman" w:cs="Times New Roman"/>
                <w:sz w:val="20"/>
              </w:rPr>
              <w:t>ти;</w:t>
            </w:r>
          </w:p>
          <w:p w:rsidR="00EB0779" w:rsidRPr="00FC5C66" w:rsidRDefault="00EB0779" w:rsidP="00FC5C66">
            <w:pPr>
              <w:rPr>
                <w:rFonts w:ascii="Times New Roman" w:hAnsi="Times New Roman" w:cs="Times New Roman"/>
                <w:sz w:val="20"/>
              </w:rPr>
            </w:pPr>
            <w:r w:rsidRPr="00FC5C66">
              <w:rPr>
                <w:rFonts w:ascii="Times New Roman" w:hAnsi="Times New Roman" w:cs="Times New Roman"/>
                <w:sz w:val="20"/>
              </w:rPr>
              <w:t>Соблюдат</w:t>
            </w:r>
            <w:r>
              <w:rPr>
                <w:rFonts w:ascii="Times New Roman" w:hAnsi="Times New Roman" w:cs="Times New Roman"/>
                <w:sz w:val="20"/>
              </w:rPr>
              <w:t>ь последовательность технологи</w:t>
            </w:r>
            <w:r w:rsidRPr="00FC5C66">
              <w:rPr>
                <w:rFonts w:ascii="Times New Roman" w:hAnsi="Times New Roman" w:cs="Times New Roman"/>
                <w:sz w:val="20"/>
              </w:rPr>
              <w:t>ческих операций при изготовлении и сборке изделия;</w:t>
            </w:r>
          </w:p>
          <w:p w:rsidR="00EB0779" w:rsidRPr="00FC5C66" w:rsidRDefault="00EB0779" w:rsidP="00FC5C6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12" w:type="dxa"/>
            <w:gridSpan w:val="2"/>
            <w:vMerge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Default="00EB0779" w:rsidP="00FC5C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Олимпийский символ. Приемы: разметка колец, обмотка колец ниткой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B0779" w:rsidRPr="00FC5C66" w:rsidRDefault="00EB0779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B0779" w:rsidRPr="00D64EF4" w:rsidRDefault="00EB0779" w:rsidP="00FC5C66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Урок применения </w:t>
            </w:r>
            <w:proofErr w:type="gramStart"/>
            <w:r w:rsidRPr="00D64EF4">
              <w:rPr>
                <w:sz w:val="22"/>
                <w:szCs w:val="20"/>
              </w:rPr>
              <w:t>предметных</w:t>
            </w:r>
            <w:proofErr w:type="gramEnd"/>
            <w:r w:rsidRPr="00D64EF4">
              <w:rPr>
                <w:sz w:val="22"/>
                <w:szCs w:val="20"/>
              </w:rPr>
              <w:t xml:space="preserve"> </w:t>
            </w:r>
            <w:proofErr w:type="spellStart"/>
            <w:r w:rsidRPr="00D64EF4">
              <w:rPr>
                <w:sz w:val="22"/>
                <w:szCs w:val="20"/>
              </w:rPr>
              <w:t>ЗУНов</w:t>
            </w:r>
            <w:proofErr w:type="spellEnd"/>
            <w:r w:rsidRPr="00D64EF4">
              <w:rPr>
                <w:sz w:val="22"/>
                <w:szCs w:val="20"/>
              </w:rPr>
              <w:t xml:space="preserve"> и УУД </w:t>
            </w:r>
          </w:p>
          <w:p w:rsidR="00EB0779" w:rsidRPr="00D64EF4" w:rsidRDefault="00EB0779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EB0779" w:rsidRDefault="00EB0779" w:rsidP="00FC5C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закреплять нитки узелком с изнаночной стороны; соединять кольца между собой мелкими стежками; составлять из колец композицию и прикреплять к рейке </w:t>
            </w:r>
          </w:p>
          <w:p w:rsidR="00EB0779" w:rsidRDefault="00EB0779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Default="00EB0779" w:rsidP="00FC5C66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Спортивный значок. Приемы: разметка, получение выпуклого изображения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Комб</w:t>
            </w:r>
            <w:r>
              <w:rPr>
                <w:rFonts w:ascii="Times New Roman" w:hAnsi="Times New Roman" w:cs="Times New Roman"/>
              </w:rPr>
              <w:t>инированный</w:t>
            </w:r>
          </w:p>
        </w:tc>
        <w:tc>
          <w:tcPr>
            <w:tcW w:w="3260" w:type="dxa"/>
            <w:vMerge w:val="restart"/>
          </w:tcPr>
          <w:p w:rsidR="00EB0779" w:rsidRDefault="00EB0779" w:rsidP="00FC5C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размечать шаблон-мерку из картона; делать заготовку из проволоки; анализировать чертеж развертки шаблона-мерки; отмерять по шаблону-мерке от свободных концов двойной проволоки длину шеи, длину рук, длину туловища; лепить голову, обувь из пластилина, оформлять прическу и лицо; соединять детали изделия </w:t>
            </w:r>
          </w:p>
          <w:p w:rsidR="00EB0779" w:rsidRDefault="00EB0779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Каркасные модели из проволоки. Приемы скручивания</w:t>
            </w:r>
          </w:p>
        </w:tc>
        <w:tc>
          <w:tcPr>
            <w:tcW w:w="709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Комб</w:t>
            </w:r>
            <w:r>
              <w:rPr>
                <w:rFonts w:ascii="Times New Roman" w:hAnsi="Times New Roman" w:cs="Times New Roman"/>
              </w:rPr>
              <w:t>инированный</w:t>
            </w:r>
          </w:p>
        </w:tc>
        <w:tc>
          <w:tcPr>
            <w:tcW w:w="3260" w:type="dxa"/>
            <w:vMerge/>
          </w:tcPr>
          <w:p w:rsidR="00EB0779" w:rsidRDefault="00EB0779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Default="00EB0779" w:rsidP="003349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Лепка декоративного рельефа. </w:t>
            </w:r>
          </w:p>
          <w:p w:rsidR="00EB0779" w:rsidRDefault="00EB0779" w:rsidP="003349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Приемы: раскатывание, вырезание, создание фактурной поверхности, оформление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B0779" w:rsidRPr="00D64EF4" w:rsidRDefault="00EB0779" w:rsidP="003349B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Урок первичного предъявления новых знаний и УУД </w:t>
            </w:r>
          </w:p>
          <w:p w:rsidR="00EB0779" w:rsidRPr="00D64EF4" w:rsidRDefault="00EB0779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EB0779" w:rsidRDefault="00EB0779" w:rsidP="003349B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заданные действия с пластичным материалом </w:t>
            </w:r>
          </w:p>
          <w:p w:rsidR="00EB0779" w:rsidRDefault="00EB0779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Default="00EB0779" w:rsidP="003349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Игрушки-гармошки. Приемы:</w:t>
            </w:r>
            <w:r w:rsidRPr="003349B4">
              <w:rPr>
                <w:sz w:val="20"/>
                <w:szCs w:val="20"/>
              </w:rPr>
              <w:t xml:space="preserve"> </w:t>
            </w:r>
            <w:r w:rsidRPr="003349B4">
              <w:rPr>
                <w:bCs/>
                <w:sz w:val="20"/>
                <w:szCs w:val="20"/>
              </w:rPr>
              <w:t>разметка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деталей по чертежу и шаблонам, плетение гармошки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B0779" w:rsidRPr="00D64EF4" w:rsidRDefault="00EB0779" w:rsidP="003349B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Урок первичного предъявления новых знаний и УУД </w:t>
            </w:r>
          </w:p>
          <w:p w:rsidR="00EB0779" w:rsidRPr="00D64EF4" w:rsidRDefault="00EB0779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EB0779" w:rsidRDefault="00EB0779" w:rsidP="003349B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разметку деталей по чертежу, освоение правил техники безопасности </w:t>
            </w:r>
          </w:p>
          <w:p w:rsidR="00EB0779" w:rsidRDefault="00EB0779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Личностные УУД: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действия, характеризующие уважительное отношение к труду людей и к продукту, производимому людьми разных профессий;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возможность осуществления проектной деятельности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Регулятивные УУД: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 последовательности практических действий для реализации замысла, поставленной задачи;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отбор наиболее эффективных способов решения конструкторско-технологических и декоративно-художественных задач в зависимости от конкретных условий;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самоконтроль и корректировка хода практической работы;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самоконтроль результата практической деятельности пут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сравнения его с эталоном (рисунком, схемой, чертежом);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результата практической деятельности пут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проверки изделия в действии.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Коммуникативные УУД: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r>
              <w:rPr>
                <w:sz w:val="20"/>
                <w:szCs w:val="20"/>
              </w:rPr>
              <w:t xml:space="preserve">т позиции собеседника (соседа по парте);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задавать вопросы, необходимые для организации сотрудничества с партнером (соседом по парте);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взаимного контроля и необходимой взаимопомощи при реализации проектной деятельности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Познавательные УУД: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поиска необходимой информации на бумажных и электронных носителях;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сохранение информации на бумажных и электронных носителях в виде упорядоченной структуры;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 графических изображений (рисунки, простейшие чертежи и эскизы, схемы);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 несложных изделий с разными конструктивными особенностями; </w:t>
            </w:r>
          </w:p>
          <w:p w:rsidR="00EB0779" w:rsidRPr="00EB0779" w:rsidRDefault="00EB0779" w:rsidP="00494064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конструирование объектов с уч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r>
              <w:rPr>
                <w:sz w:val="20"/>
                <w:szCs w:val="20"/>
              </w:rPr>
              <w:t xml:space="preserve">том технических и декоративно-художественных условий: определение особенностей конструкции, подбор соответствующих </w:t>
            </w:r>
            <w:r w:rsidRPr="00EB0779">
              <w:rPr>
                <w:sz w:val="20"/>
              </w:rPr>
              <w:t xml:space="preserve">материалов и инструментов;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сравнение конструктивных и декоративных особенностей предметов быта и установление их связи с выполняемыми утилитарными функциями;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инструкций, несложных алгоритмов при решении учебных задач;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проектирование изделий: создание образа в соответствии с замыслом, реализация замысла; </w:t>
            </w:r>
          </w:p>
          <w:p w:rsidR="00EB0779" w:rsidRDefault="00EB0779" w:rsidP="0049406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поиск необходимой информации в Интернете </w:t>
            </w: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Default="00EB0779" w:rsidP="003349B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Бусы в технике оригами. Приемы: разметка, складывание, соединение </w:t>
            </w:r>
          </w:p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B0779" w:rsidRPr="00510FA2" w:rsidRDefault="00EB0779" w:rsidP="000F3580">
            <w:pPr>
              <w:rPr>
                <w:rFonts w:ascii="Times New Roman" w:hAnsi="Times New Roman" w:cs="Times New Roman"/>
              </w:rPr>
            </w:pPr>
            <w:r w:rsidRPr="00510FA2">
              <w:rPr>
                <w:rFonts w:ascii="Times New Roman" w:hAnsi="Times New Roman" w:cs="Times New Roman"/>
              </w:rPr>
              <w:t>Комб</w:t>
            </w:r>
            <w:r>
              <w:rPr>
                <w:rFonts w:ascii="Times New Roman" w:hAnsi="Times New Roman" w:cs="Times New Roman"/>
              </w:rPr>
              <w:t>инированный</w:t>
            </w:r>
          </w:p>
        </w:tc>
        <w:tc>
          <w:tcPr>
            <w:tcW w:w="3260" w:type="dxa"/>
          </w:tcPr>
          <w:p w:rsidR="00EB0779" w:rsidRDefault="00EB0779" w:rsidP="003349B4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выполнять бусы из бумаги для новогодней елки; вырезать из бумаги одинаковые квадратики со стороной 6 см разного цвета </w:t>
            </w:r>
          </w:p>
          <w:p w:rsidR="00EB0779" w:rsidRDefault="00EB0779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EB0779" w:rsidTr="003349B4">
        <w:trPr>
          <w:trHeight w:val="1930"/>
        </w:trPr>
        <w:tc>
          <w:tcPr>
            <w:tcW w:w="675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B0779" w:rsidRDefault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Новогодние фонарики</w:t>
            </w:r>
          </w:p>
        </w:tc>
        <w:tc>
          <w:tcPr>
            <w:tcW w:w="709" w:type="dxa"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E86170" w:rsidRPr="00D64EF4" w:rsidRDefault="00E86170" w:rsidP="00E86170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EB0779" w:rsidRPr="00D64EF4" w:rsidRDefault="00EB0779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EB0779" w:rsidRDefault="00EB0779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размечать детали по чертежу; вырезать детали; выполнять сборку изделия, освоение правил техники безопасности </w:t>
            </w:r>
          </w:p>
          <w:p w:rsidR="00EB0779" w:rsidRDefault="00EB0779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EB0779" w:rsidRDefault="00EB0779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 w:rsidP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Новогодние игрушки из пенопласта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Default="00D64EF4" w:rsidP="00401E5D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Знать </w:t>
            </w:r>
            <w:r>
              <w:rPr>
                <w:sz w:val="20"/>
                <w:szCs w:val="20"/>
              </w:rPr>
              <w:t xml:space="preserve">свойства пенопласта. </w:t>
            </w:r>
            <w:r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резать ножницами или резаком пенопласт; продавливать на пенопласте бороздки тонким предметом, шлифовать наждачной бумагой, окрашивать гуашью, соединять клеем, прокалывать острым предметом, приклеивать к пенопласту разные материалы; выполнять игрушки из пенопластовых лотков; размечать по шаблону детали игрушки на пенопласте; склеивать детали; выполнять петлю из нитки или «дождика» </w:t>
            </w: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Маски из бумаги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размечать шаблон маски на просвет из плотной бумаги форматом А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 xml:space="preserve">; изготавливать маску </w:t>
            </w:r>
          </w:p>
          <w:p w:rsidR="00D64EF4" w:rsidRDefault="00D64EF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16-17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Футляр из ткани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Знать </w:t>
            </w:r>
            <w:r>
              <w:rPr>
                <w:sz w:val="20"/>
                <w:szCs w:val="20"/>
              </w:rPr>
              <w:t xml:space="preserve">свойства текстильных материалов. </w:t>
            </w:r>
          </w:p>
          <w:p w:rsidR="00D64EF4" w:rsidRDefault="00D64EF4" w:rsidP="00401E5D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выполнять выкройку изделия по чертежу; из плотной ткани раскраивать основу футляра по выкройке; складывать пополам вырезанную деталь; соединять боковые стороны исшивать их швом «строчка» по линии наметки; край обметывать петельным швом; пришивать тесьму к верхней части изделия с изнаночной стороны потайным швом; пришивать тесьму потайным швом к лицевой стороне; выполнять декоративное оформление футляра </w:t>
            </w:r>
          </w:p>
        </w:tc>
        <w:tc>
          <w:tcPr>
            <w:tcW w:w="5812" w:type="dxa"/>
            <w:gridSpan w:val="2"/>
            <w:vMerge w:val="restart"/>
          </w:tcPr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Личностные УУД: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действия, характеризующие уважительное отношение к труду людей и к продукту, производимому людьми разных профессий;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возможность осуществления проектной деятельности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Регулятивные УУД: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 последовательности практических действий для реализации замысла, поставленной задачи;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отбор наиболее эффективных способов решения конструкторско-технологических и декоративно-художественных задач в зависимости от конкретных условий;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самоконтроль и корректировка хода практической работы;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самоконтроль результата практической деятельности пут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сравнения его с эталоном (рисунком, схемой, чертежом);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результата практической деятельности пут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проверки изделия в действии.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Коммуникативные УУД: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r>
              <w:rPr>
                <w:sz w:val="20"/>
                <w:szCs w:val="20"/>
              </w:rPr>
              <w:t xml:space="preserve">т позиции собеседника (соседа по парте);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умение задавать вопросы, необходимые для организации сотрудничества с партнером (соседом по парте);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взаимного контроля и необходимой взаимопомощи при реализации проектной деятельности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Познавательные УУД: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поиска необходимой информации на бумажных и электронных носителях;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сохранение информации на бумажных и электронных носителях в виде упорядоченной структуры;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чтение графических изображений (рисунки, простейшие чертежи и эскизы, схемы);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моделирование несложных изделий с разными конструктивными особенностями; </w:t>
            </w:r>
          </w:p>
          <w:p w:rsidR="00D64EF4" w:rsidRPr="00EB0779" w:rsidRDefault="00D64EF4" w:rsidP="00EB0779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lastRenderedPageBreak/>
              <w:t>конструирование объектов с уч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r>
              <w:rPr>
                <w:sz w:val="20"/>
                <w:szCs w:val="20"/>
              </w:rPr>
              <w:t xml:space="preserve">том технических и декоративно-художественных условий: определение особенностей конструкции, подбор соответствующих </w:t>
            </w:r>
            <w:r w:rsidRPr="00EB0779">
              <w:rPr>
                <w:sz w:val="20"/>
              </w:rPr>
              <w:t xml:space="preserve">материалов и инструментов;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сравнение конструктивных и декоративных особенностей предметов быта и установление их связи с выполняемыми утилитарными функциями;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инструкций, несложных алгоритмов при решении учебных задач; </w:t>
            </w:r>
          </w:p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проектирование изделий: создание образа в соответствии с замыслом, реализация замысла; </w:t>
            </w:r>
          </w:p>
          <w:p w:rsidR="00D64EF4" w:rsidRDefault="00D64EF4" w:rsidP="00EB0779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поиск необходимой информации в Интернете</w:t>
            </w: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Игрушки из бумаги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анализировать чертежи деталей игрушки, приемы изготовления деталей, шаблоны их оформления; выполнять объемные детали из толстой бумаги; оформлять детали изделия из цветной </w:t>
            </w:r>
          </w:p>
          <w:p w:rsidR="00D64EF4" w:rsidRDefault="00D64EF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19-20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изделий вышивкой простым крестом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</w:t>
            </w:r>
            <w:proofErr w:type="gramStart"/>
            <w:r>
              <w:rPr>
                <w:sz w:val="20"/>
                <w:szCs w:val="20"/>
              </w:rPr>
              <w:t>при</w:t>
            </w:r>
            <w:proofErr w:type="gramEnd"/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r>
              <w:rPr>
                <w:sz w:val="20"/>
                <w:szCs w:val="20"/>
              </w:rPr>
              <w:t xml:space="preserve">мы вышивки простым крестом </w:t>
            </w:r>
          </w:p>
          <w:p w:rsidR="00D64EF4" w:rsidRDefault="00D64EF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21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Декоративное панно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Default="00D64EF4" w:rsidP="00E8617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 первичного предъявления новых знаний и УУД </w:t>
            </w:r>
          </w:p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b/>
                <w:bCs/>
                <w:i/>
                <w:i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выполнять декоративное панно для украшения дома; выбирать рисунок для панно; исследовать свойства крепированной бумаги (разрезать, скручивать, растягивать, склеивать, выполнять фоновую основу для панно из половины листа белого картона, рамку - из картона другого цвета, детали композиции - из цветной бумаги; размечать и вырезать детали, собирать композицию на основе; приклеивать детали </w:t>
            </w:r>
            <w:proofErr w:type="gramEnd"/>
          </w:p>
          <w:p w:rsidR="00D64EF4" w:rsidRDefault="00D64EF4" w:rsidP="000F3580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Личностные УУД: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действия, характеризующие уважительное отношение к труду людей и к продукту, производимому людьми разных профессий;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возможность осуществления проектной деятельности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Регулятивные УУД: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 последовательности практических действий для реализации замысла, поставленной задачи;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отбор наиболее эффективных способов решения конструкторско-технологических и декоративно-художественных задач в зависимости от конкретных условий;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самоконтроль и корректировка хода практической работы;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самоконтроль результата практической деятельности пут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сравнения его с эталоном (рисунком, схемой, чертежом);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результата практической деятельности пут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 проверки изделия в действии.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Коммуникативные УУД: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</w:t>
            </w:r>
            <w:r>
              <w:rPr>
                <w:rFonts w:ascii="Cambria Math" w:hAnsi="Cambria Math" w:cs="Cambria Math"/>
                <w:sz w:val="20"/>
                <w:szCs w:val="20"/>
              </w:rPr>
              <w:t>ѐ</w:t>
            </w:r>
            <w:r>
              <w:rPr>
                <w:sz w:val="20"/>
                <w:szCs w:val="20"/>
              </w:rPr>
              <w:t xml:space="preserve">т позиции собеседника (соседа по парте);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Познавательные УУД: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поиска необходимой информации на бумажных </w:t>
            </w:r>
            <w:r>
              <w:rPr>
                <w:sz w:val="20"/>
                <w:szCs w:val="20"/>
              </w:rPr>
              <w:lastRenderedPageBreak/>
              <w:t xml:space="preserve">и электронных носителях;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сравнение различных видов конструкций и способов их сборки;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анализ конструкторско-технологических и декоративно-художественных особенностей предлагаемых заданий;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инструкций, несложных алгоритмов при решении учебных задач; </w:t>
            </w:r>
          </w:p>
          <w:p w:rsidR="00D64EF4" w:rsidRDefault="00D64EF4" w:rsidP="00401E5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проектирование изделий: создание образа в соответствии с замыслом, реализация замысла; </w:t>
            </w:r>
          </w:p>
          <w:p w:rsidR="00D64EF4" w:rsidRDefault="00D64EF4" w:rsidP="00401E5D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поиск необходимой информации в Интернете </w:t>
            </w: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 w:rsidP="000B5AC6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Подарочная открытка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Уметь</w:t>
            </w:r>
            <w:r>
              <w:rPr>
                <w:i/>
                <w:iCs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изготавливать поздравительную открытку; проводить наблюдение над свойствами бархатной бумаги; отмечать по чертежу детали открытки из бархатной и белой бумаги; вырезать детали; оформлять края открытки зубчиками; складывать открытку по сгибу </w:t>
            </w:r>
          </w:p>
          <w:p w:rsidR="00D64EF4" w:rsidRDefault="00D64EF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23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одежды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Default="00D64EF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24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Фигурки из глины или пластилиновой массы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Default="00D64EF4" w:rsidP="00EB0779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изготавливать изделия из пластической массы </w:t>
            </w:r>
          </w:p>
          <w:p w:rsidR="00D64EF4" w:rsidRDefault="00D64EF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работы на компьютере. Организация рабочего места.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Pr="00ED1959" w:rsidRDefault="00D64EF4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ED1959">
              <w:rPr>
                <w:bCs/>
                <w:iCs/>
                <w:sz w:val="20"/>
                <w:szCs w:val="20"/>
              </w:rPr>
              <w:t>Использовать технические устройства для работы с текстом</w:t>
            </w:r>
          </w:p>
        </w:tc>
        <w:tc>
          <w:tcPr>
            <w:tcW w:w="5812" w:type="dxa"/>
            <w:gridSpan w:val="2"/>
            <w:vMerge w:val="restart"/>
          </w:tcPr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Личностные УУД: </w:t>
            </w:r>
          </w:p>
          <w:p w:rsidR="00D64EF4" w:rsidRDefault="00D64EF4" w:rsidP="000F3580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умения находить ответ на вопрос о том, «какой смысл имеет использование современных информационных технологий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процессе</w:t>
            </w:r>
            <w:proofErr w:type="gramEnd"/>
            <w:r>
              <w:rPr>
                <w:sz w:val="20"/>
                <w:szCs w:val="20"/>
              </w:rPr>
              <w:t xml:space="preserve"> обучения в школе и самообразования»;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учебно-познавательный интерес к новому учебному материалу и способам решения новой частной задачи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Регулятивные УУД: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принимать и сохранять учебную задачу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планировать свои действия в соответствии с поставленной задачей и условиями ее решения;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осуществлять итоговый и пошаговый контроль по результату;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адекватно воспринимать оценку учителя различать способ и результат действия вносить коррективы в действия в случае расхождения результата решения задачи на основе ее оценки и учета характера сделанных ошибок;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сотрудничестве с учителем ставить новые учебные задачи;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проявлять познавательную инициативу в учебном сотрудничестве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Коммуникативные УУД: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>
              <w:rPr>
                <w:sz w:val="20"/>
                <w:szCs w:val="20"/>
              </w:rPr>
              <w:t>собственной</w:t>
            </w:r>
            <w:proofErr w:type="gramEnd"/>
            <w:r>
              <w:rPr>
                <w:sz w:val="20"/>
                <w:szCs w:val="20"/>
              </w:rPr>
              <w:t xml:space="preserve">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учитывать разные мнения;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формулировать собственное мнение и позицию;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договариваться и приходить к общему решению в совместной деятельности;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задавать вопросы;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аргументировать свою позицию;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осуществлять взаимный контроль и оказывать в сотрудничестве необходимую взаимопомощь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Познавательные УУД: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осуществлять поиск, сбор, фиксацию собранной информации;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организовывать информацию в виде списков, таблиц, использовать знаково-символические средства;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ориентироваться на разнообразие способов решения задач;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осуществлять анализ объектов с выделением существенных и несущественных признаков;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проводить сравнение, классификацию по заданным критериям; </w:t>
            </w:r>
          </w:p>
          <w:p w:rsidR="00D64EF4" w:rsidRDefault="00D64EF4" w:rsidP="000F3580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строить рассуждения в форме связи простых суждений об объекте</w:t>
            </w: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к компьютеру дополнительных устрой</w:t>
            </w:r>
            <w:proofErr w:type="gramStart"/>
            <w:r>
              <w:rPr>
                <w:sz w:val="20"/>
                <w:szCs w:val="20"/>
              </w:rPr>
              <w:t>ств дл</w:t>
            </w:r>
            <w:proofErr w:type="gramEnd"/>
            <w:r>
              <w:rPr>
                <w:sz w:val="20"/>
                <w:szCs w:val="20"/>
              </w:rPr>
              <w:t>я работы с текстом (принтер, сканер)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0F3580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Урок повторения </w:t>
            </w:r>
            <w:proofErr w:type="gramStart"/>
            <w:r w:rsidRPr="00D64EF4">
              <w:rPr>
                <w:sz w:val="22"/>
                <w:szCs w:val="20"/>
              </w:rPr>
              <w:t>предметных</w:t>
            </w:r>
            <w:proofErr w:type="gramEnd"/>
            <w:r w:rsidRPr="00D64EF4">
              <w:rPr>
                <w:sz w:val="22"/>
                <w:szCs w:val="20"/>
              </w:rPr>
              <w:t xml:space="preserve"> </w:t>
            </w:r>
            <w:proofErr w:type="spellStart"/>
            <w:r w:rsidRPr="00D64EF4">
              <w:rPr>
                <w:sz w:val="22"/>
                <w:szCs w:val="20"/>
              </w:rPr>
              <w:t>ЗУНов</w:t>
            </w:r>
            <w:proofErr w:type="spellEnd"/>
            <w:r w:rsidRPr="00D64EF4">
              <w:rPr>
                <w:sz w:val="22"/>
                <w:szCs w:val="20"/>
              </w:rPr>
              <w:t xml:space="preserve"> или закрепление УУД </w:t>
            </w:r>
          </w:p>
          <w:p w:rsidR="00D64EF4" w:rsidRPr="00D64EF4" w:rsidRDefault="00D64EF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Pr="00ED1959" w:rsidRDefault="00D64EF4" w:rsidP="000F3580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ED1959">
              <w:rPr>
                <w:bCs/>
                <w:iCs/>
                <w:sz w:val="20"/>
                <w:szCs w:val="20"/>
              </w:rPr>
              <w:t>Использовать технические устройства для работы с текстом</w:t>
            </w: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Pr="00ED1959" w:rsidRDefault="00D64EF4" w:rsidP="00ED1959">
            <w:pPr>
              <w:rPr>
                <w:rFonts w:ascii="Times New Roman" w:hAnsi="Times New Roman"/>
                <w:sz w:val="20"/>
                <w:szCs w:val="24"/>
              </w:rPr>
            </w:pPr>
            <w:r w:rsidRPr="00ED1959">
              <w:rPr>
                <w:rFonts w:ascii="Times New Roman" w:hAnsi="Times New Roman"/>
                <w:sz w:val="20"/>
                <w:szCs w:val="24"/>
              </w:rPr>
              <w:t>Компьютерные программы для работы с текстом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01E5D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Урок повторения </w:t>
            </w:r>
            <w:proofErr w:type="gramStart"/>
            <w:r w:rsidRPr="00D64EF4">
              <w:rPr>
                <w:sz w:val="22"/>
                <w:szCs w:val="20"/>
              </w:rPr>
              <w:t>предметных</w:t>
            </w:r>
            <w:proofErr w:type="gramEnd"/>
            <w:r w:rsidRPr="00D64EF4">
              <w:rPr>
                <w:sz w:val="22"/>
                <w:szCs w:val="20"/>
              </w:rPr>
              <w:t xml:space="preserve"> </w:t>
            </w:r>
            <w:proofErr w:type="spellStart"/>
            <w:r w:rsidRPr="00D64EF4">
              <w:rPr>
                <w:sz w:val="22"/>
                <w:szCs w:val="20"/>
              </w:rPr>
              <w:t>ЗУНов</w:t>
            </w:r>
            <w:proofErr w:type="spellEnd"/>
            <w:r w:rsidRPr="00D64EF4">
              <w:rPr>
                <w:sz w:val="22"/>
                <w:szCs w:val="20"/>
              </w:rPr>
              <w:t xml:space="preserve"> или закрепление УУД </w:t>
            </w:r>
          </w:p>
          <w:p w:rsidR="00D64EF4" w:rsidRPr="00D64EF4" w:rsidRDefault="00D64EF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Pr="000F3580" w:rsidRDefault="00D64EF4">
            <w:pPr>
              <w:pStyle w:val="Defaul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Использовать компьютерные программы для работы с текстом</w:t>
            </w: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28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Pr="00ED1959" w:rsidRDefault="00D64EF4" w:rsidP="00ED1959">
            <w:pPr>
              <w:rPr>
                <w:rFonts w:ascii="Times New Roman" w:hAnsi="Times New Roman"/>
                <w:sz w:val="20"/>
                <w:szCs w:val="24"/>
              </w:rPr>
            </w:pPr>
            <w:r w:rsidRPr="00ED1959">
              <w:rPr>
                <w:rFonts w:ascii="Times New Roman" w:hAnsi="Times New Roman"/>
                <w:sz w:val="20"/>
                <w:szCs w:val="24"/>
              </w:rPr>
              <w:t xml:space="preserve">Ввод текста с клавиатуры. </w:t>
            </w:r>
            <w:r>
              <w:rPr>
                <w:rFonts w:ascii="Times New Roman" w:hAnsi="Times New Roman"/>
                <w:sz w:val="20"/>
                <w:szCs w:val="24"/>
              </w:rPr>
              <w:t>Клавиатурный тренажер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01E5D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Pr="000F3580" w:rsidRDefault="00D64EF4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0F3580">
              <w:rPr>
                <w:bCs/>
                <w:iCs/>
                <w:sz w:val="20"/>
                <w:szCs w:val="20"/>
              </w:rPr>
              <w:t>Осуществлять ввод текста с клавиатуры</w:t>
            </w: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29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Pr="00ED1959" w:rsidRDefault="00D64EF4" w:rsidP="00ED1959">
            <w:pPr>
              <w:rPr>
                <w:rFonts w:ascii="Times New Roman" w:hAnsi="Times New Roman"/>
                <w:sz w:val="20"/>
                <w:szCs w:val="24"/>
              </w:rPr>
            </w:pPr>
            <w:r w:rsidRPr="00ED1959">
              <w:rPr>
                <w:rFonts w:ascii="Times New Roman" w:hAnsi="Times New Roman"/>
                <w:sz w:val="20"/>
                <w:szCs w:val="24"/>
              </w:rPr>
              <w:t>Редактирование и форматирование текста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01E5D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использовать компьютер в различных сферах жизни и деятельности человека;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названия и основное назначение частей компьютера (с которыми работали на уроках);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создавать небольшие тексты и печатные публикации с использованием изображений на экране компьютера;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оформлять текст (выбор шрифта, его размера и цвета, выравнивание абзаца); </w:t>
            </w: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</w:p>
          <w:p w:rsidR="00D64EF4" w:rsidRDefault="00D64EF4" w:rsidP="000F358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работать с доступной информацией; </w:t>
            </w:r>
          </w:p>
          <w:p w:rsidR="00D64EF4" w:rsidRPr="000F3580" w:rsidRDefault="00D64EF4" w:rsidP="000F3580">
            <w:pPr>
              <w:pStyle w:val="Default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работать в программах </w:t>
            </w:r>
            <w:proofErr w:type="spellStart"/>
            <w:r>
              <w:rPr>
                <w:sz w:val="20"/>
                <w:szCs w:val="20"/>
              </w:rPr>
              <w:t>Word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Pr="00ED1959" w:rsidRDefault="00D64EF4" w:rsidP="00ED1959">
            <w:pPr>
              <w:rPr>
                <w:rFonts w:ascii="Times New Roman" w:hAnsi="Times New Roman"/>
                <w:sz w:val="20"/>
                <w:szCs w:val="24"/>
              </w:rPr>
            </w:pPr>
            <w:r w:rsidRPr="00ED1959">
              <w:rPr>
                <w:rFonts w:ascii="Times New Roman" w:hAnsi="Times New Roman"/>
                <w:sz w:val="20"/>
                <w:szCs w:val="24"/>
              </w:rPr>
              <w:t>Сохранение электронного текста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Урок повторения </w:t>
            </w:r>
            <w:proofErr w:type="gramStart"/>
            <w:r w:rsidRPr="00D64EF4">
              <w:rPr>
                <w:sz w:val="22"/>
                <w:szCs w:val="20"/>
              </w:rPr>
              <w:t>предметных</w:t>
            </w:r>
            <w:proofErr w:type="gramEnd"/>
            <w:r w:rsidRPr="00D64EF4">
              <w:rPr>
                <w:sz w:val="22"/>
                <w:szCs w:val="20"/>
              </w:rPr>
              <w:t xml:space="preserve"> </w:t>
            </w:r>
            <w:proofErr w:type="spellStart"/>
            <w:r w:rsidRPr="00D64EF4">
              <w:rPr>
                <w:sz w:val="22"/>
                <w:szCs w:val="20"/>
              </w:rPr>
              <w:t>ЗУНов</w:t>
            </w:r>
            <w:proofErr w:type="spellEnd"/>
            <w:r w:rsidRPr="00D64EF4">
              <w:rPr>
                <w:sz w:val="22"/>
                <w:szCs w:val="20"/>
              </w:rPr>
              <w:t xml:space="preserve"> или закрепление УУД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  <w:vMerge/>
          </w:tcPr>
          <w:p w:rsidR="00D64EF4" w:rsidRPr="000F3580" w:rsidRDefault="00D64EF4">
            <w:pPr>
              <w:pStyle w:val="Default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Pr="00ED1959" w:rsidRDefault="00D64EF4" w:rsidP="000F3580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Оформление</w:t>
            </w:r>
            <w:r w:rsidRPr="00ED1959">
              <w:rPr>
                <w:rFonts w:ascii="Times New Roman" w:hAnsi="Times New Roman"/>
                <w:sz w:val="20"/>
                <w:szCs w:val="24"/>
              </w:rPr>
              <w:t xml:space="preserve"> текста</w:t>
            </w:r>
            <w:r>
              <w:rPr>
                <w:rFonts w:ascii="Times New Roman" w:hAnsi="Times New Roman"/>
                <w:sz w:val="20"/>
                <w:szCs w:val="24"/>
              </w:rPr>
              <w:t>. Рисунок в тексте. Таблица в тексте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01E5D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>Урок первичного предъявления новых знаний и УУД</w:t>
            </w:r>
          </w:p>
          <w:p w:rsidR="00D64EF4" w:rsidRPr="00D64EF4" w:rsidRDefault="00D64EF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  <w:vMerge/>
          </w:tcPr>
          <w:p w:rsidR="00D64EF4" w:rsidRDefault="00D64EF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Pr="00ED1959" w:rsidRDefault="00D64EF4" w:rsidP="000F3580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ED1959">
              <w:rPr>
                <w:rFonts w:ascii="Times New Roman" w:hAnsi="Times New Roman"/>
                <w:sz w:val="20"/>
                <w:szCs w:val="24"/>
              </w:rPr>
              <w:t>Работа с текстовым редактором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Комбинированный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  <w:vMerge/>
          </w:tcPr>
          <w:p w:rsidR="00D64EF4" w:rsidRDefault="00D64EF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33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Default="00D64EF4" w:rsidP="00401E5D">
            <w:pPr>
              <w:pStyle w:val="Default"/>
              <w:jc w:val="both"/>
              <w:rPr>
                <w:sz w:val="20"/>
              </w:rPr>
            </w:pPr>
            <w:r>
              <w:rPr>
                <w:sz w:val="20"/>
                <w:szCs w:val="20"/>
              </w:rPr>
              <w:t>Обобщение учебного материала по модулю «Практика работы на компьютере».</w:t>
            </w:r>
          </w:p>
          <w:p w:rsidR="00D64EF4" w:rsidRPr="00ED1959" w:rsidRDefault="00D64EF4" w:rsidP="000F3580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ED1959">
              <w:rPr>
                <w:rFonts w:ascii="Times New Roman" w:hAnsi="Times New Roman"/>
                <w:sz w:val="20"/>
                <w:szCs w:val="24"/>
              </w:rPr>
              <w:t>Контрольные вопросы и задания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01E5D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Урок обобщения и </w:t>
            </w:r>
            <w:proofErr w:type="gramStart"/>
            <w:r w:rsidRPr="00D64EF4">
              <w:rPr>
                <w:sz w:val="22"/>
                <w:szCs w:val="20"/>
              </w:rPr>
              <w:t>систематизации</w:t>
            </w:r>
            <w:proofErr w:type="gramEnd"/>
            <w:r w:rsidRPr="00D64EF4">
              <w:rPr>
                <w:sz w:val="22"/>
                <w:szCs w:val="20"/>
              </w:rPr>
              <w:t xml:space="preserve"> предметных </w:t>
            </w:r>
            <w:proofErr w:type="spellStart"/>
            <w:r w:rsidRPr="00D64EF4">
              <w:rPr>
                <w:sz w:val="22"/>
                <w:szCs w:val="20"/>
              </w:rPr>
              <w:t>ЗУНов</w:t>
            </w:r>
            <w:proofErr w:type="spellEnd"/>
            <w:r w:rsidRPr="00D64EF4">
              <w:rPr>
                <w:sz w:val="22"/>
                <w:szCs w:val="20"/>
              </w:rPr>
              <w:t xml:space="preserve">, универсальных действий </w:t>
            </w:r>
          </w:p>
          <w:p w:rsidR="00D64EF4" w:rsidRPr="00D64EF4" w:rsidRDefault="00D64EF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Default="00D64EF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D64EF4" w:rsidTr="003349B4">
        <w:trPr>
          <w:trHeight w:val="1930"/>
        </w:trPr>
        <w:tc>
          <w:tcPr>
            <w:tcW w:w="675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D64EF4" w:rsidRDefault="00D64EF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64EF4" w:rsidRPr="00ED1959" w:rsidRDefault="00D64EF4" w:rsidP="000F3580">
            <w:pPr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ED1959">
              <w:rPr>
                <w:rFonts w:ascii="Times New Roman" w:hAnsi="Times New Roman"/>
                <w:sz w:val="20"/>
                <w:szCs w:val="24"/>
              </w:rPr>
              <w:t>Электронные справочные издания</w:t>
            </w:r>
          </w:p>
        </w:tc>
        <w:tc>
          <w:tcPr>
            <w:tcW w:w="709" w:type="dxa"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  <w:r w:rsidRPr="00D64EF4">
              <w:rPr>
                <w:sz w:val="22"/>
                <w:szCs w:val="20"/>
              </w:rPr>
              <w:t xml:space="preserve">Урок повторения </w:t>
            </w:r>
            <w:proofErr w:type="gramStart"/>
            <w:r w:rsidRPr="00D64EF4">
              <w:rPr>
                <w:sz w:val="22"/>
                <w:szCs w:val="20"/>
              </w:rPr>
              <w:t>предметных</w:t>
            </w:r>
            <w:proofErr w:type="gramEnd"/>
            <w:r w:rsidRPr="00D64EF4">
              <w:rPr>
                <w:sz w:val="22"/>
                <w:szCs w:val="20"/>
              </w:rPr>
              <w:t xml:space="preserve"> </w:t>
            </w:r>
            <w:proofErr w:type="spellStart"/>
            <w:r w:rsidRPr="00D64EF4">
              <w:rPr>
                <w:sz w:val="22"/>
                <w:szCs w:val="20"/>
              </w:rPr>
              <w:t>ЗУНов</w:t>
            </w:r>
            <w:proofErr w:type="spellEnd"/>
            <w:r w:rsidRPr="00D64EF4">
              <w:rPr>
                <w:sz w:val="22"/>
                <w:szCs w:val="20"/>
              </w:rPr>
              <w:t xml:space="preserve"> или закрепление УУД </w:t>
            </w:r>
          </w:p>
          <w:p w:rsidR="00D64EF4" w:rsidRPr="00D64EF4" w:rsidRDefault="00D64EF4" w:rsidP="00494064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3260" w:type="dxa"/>
          </w:tcPr>
          <w:p w:rsidR="00D64EF4" w:rsidRDefault="00D64EF4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vMerge/>
          </w:tcPr>
          <w:p w:rsidR="00D64EF4" w:rsidRDefault="00D64EF4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E650BD" w:rsidRPr="00E650BD" w:rsidRDefault="00E650BD" w:rsidP="00E650BD">
      <w:pPr>
        <w:spacing w:after="0"/>
        <w:rPr>
          <w:rFonts w:ascii="Times New Roman" w:hAnsi="Times New Roman" w:cs="Times New Roman"/>
          <w:sz w:val="24"/>
        </w:rPr>
      </w:pPr>
    </w:p>
    <w:sectPr w:rsidR="00E650BD" w:rsidRPr="00E650BD" w:rsidSect="00E650BD">
      <w:pgSz w:w="16838" w:h="11906" w:orient="landscape"/>
      <w:pgMar w:top="993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50BD"/>
    <w:rsid w:val="000870AD"/>
    <w:rsid w:val="000B5AC6"/>
    <w:rsid w:val="000F3580"/>
    <w:rsid w:val="003349B4"/>
    <w:rsid w:val="003D2C89"/>
    <w:rsid w:val="00401E5D"/>
    <w:rsid w:val="00510FA2"/>
    <w:rsid w:val="00D64EF4"/>
    <w:rsid w:val="00E30666"/>
    <w:rsid w:val="00E650BD"/>
    <w:rsid w:val="00E86170"/>
    <w:rsid w:val="00EB0779"/>
    <w:rsid w:val="00ED1959"/>
    <w:rsid w:val="00FC5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E650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2497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5</cp:revision>
  <dcterms:created xsi:type="dcterms:W3CDTF">2014-08-21T10:49:00Z</dcterms:created>
  <dcterms:modified xsi:type="dcterms:W3CDTF">2014-08-21T13:52:00Z</dcterms:modified>
</cp:coreProperties>
</file>